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6EA52" w14:textId="77777777" w:rsidR="007A618E" w:rsidRPr="002868D4" w:rsidRDefault="004A7E7A" w:rsidP="00910BA1">
      <w:pPr>
        <w:pStyle w:val="Ttulo1"/>
        <w:jc w:val="center"/>
        <w:rPr>
          <w:rFonts w:asciiTheme="minorHAnsi" w:eastAsia="Times New Roman" w:hAnsiTheme="minorHAnsi" w:cstheme="minorHAnsi"/>
          <w:sz w:val="24"/>
          <w:szCs w:val="24"/>
          <w:lang w:val="es-ES" w:eastAsia="es-ES"/>
        </w:rPr>
      </w:pPr>
      <w:r w:rsidRPr="002868D4">
        <w:rPr>
          <w:rFonts w:asciiTheme="minorHAnsi" w:eastAsia="Times New Roman" w:hAnsiTheme="minorHAnsi" w:cstheme="minorHAnsi"/>
          <w:sz w:val="24"/>
          <w:szCs w:val="24"/>
          <w:lang w:val="es-ES" w:eastAsia="es-ES"/>
        </w:rPr>
        <w:t>Aviso legal</w:t>
      </w:r>
    </w:p>
    <w:p w14:paraId="5B20797E" w14:textId="77777777" w:rsidR="00902364" w:rsidRPr="002868D4" w:rsidRDefault="00902364" w:rsidP="00C36FC6">
      <w:pPr>
        <w:pStyle w:val="Sinespaciado"/>
        <w:rPr>
          <w:rFonts w:cstheme="minorHAnsi"/>
          <w:b/>
          <w:sz w:val="20"/>
          <w:szCs w:val="20"/>
          <w:lang w:val="es-ES" w:eastAsia="es-ES"/>
        </w:rPr>
      </w:pPr>
    </w:p>
    <w:p w14:paraId="33885549" w14:textId="19068089" w:rsidR="00C36FC6" w:rsidRPr="002868D4" w:rsidRDefault="0060750D" w:rsidP="00C36FC6">
      <w:pPr>
        <w:pStyle w:val="Sinespaciado"/>
        <w:rPr>
          <w:rFonts w:cstheme="minorHAnsi"/>
          <w:b/>
          <w:sz w:val="20"/>
          <w:szCs w:val="20"/>
          <w:lang w:val="es-ES" w:eastAsia="es-ES"/>
        </w:rPr>
      </w:pPr>
      <w:r w:rsidRPr="002868D4">
        <w:rPr>
          <w:rFonts w:cstheme="minorHAnsi"/>
          <w:b/>
          <w:sz w:val="20"/>
          <w:szCs w:val="20"/>
          <w:lang w:val="es-ES" w:eastAsia="es-ES"/>
        </w:rPr>
        <w:t>INFORMACIÓN GENERAL</w:t>
      </w:r>
    </w:p>
    <w:p w14:paraId="297DB4E1" w14:textId="77777777" w:rsidR="009211E5" w:rsidRPr="002868D4" w:rsidRDefault="009211E5" w:rsidP="00C36FC6">
      <w:pPr>
        <w:pStyle w:val="Sinespaciado"/>
        <w:rPr>
          <w:rFonts w:cstheme="minorHAnsi"/>
          <w:b/>
          <w:sz w:val="20"/>
          <w:szCs w:val="20"/>
          <w:lang w:val="es-ES" w:eastAsia="es-ES"/>
        </w:rPr>
      </w:pPr>
    </w:p>
    <w:p w14:paraId="520FDF22" w14:textId="54BFF786"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En cumplimiento con el deber de información recogido en artículo 10 de la Ley 34/2001 de 11 de Julio, de Servicios de la Sociedad de la Información y del Comercio Electrónico, a continuación, se reflejan los siguientes datos:</w:t>
      </w:r>
    </w:p>
    <w:p w14:paraId="45F00779" w14:textId="77777777" w:rsidR="009211E5" w:rsidRPr="002868D4" w:rsidRDefault="009211E5" w:rsidP="009211E5">
      <w:pPr>
        <w:pStyle w:val="Sinespaciado"/>
        <w:rPr>
          <w:rFonts w:cstheme="minorHAnsi"/>
          <w:sz w:val="20"/>
          <w:szCs w:val="20"/>
          <w:lang w:val="es-ES" w:eastAsia="es-ES"/>
        </w:rPr>
      </w:pPr>
    </w:p>
    <w:p w14:paraId="245B8AEB" w14:textId="07E97C6C"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 xml:space="preserve">     Empresa Titular del dominio web es </w:t>
      </w:r>
      <w:r w:rsidR="002868D4">
        <w:rPr>
          <w:rFonts w:cstheme="minorHAnsi"/>
          <w:sz w:val="20"/>
          <w:szCs w:val="20"/>
          <w:lang w:val="es-ES" w:eastAsia="es-ES"/>
        </w:rPr>
        <w:t>Lasertall</w:t>
      </w:r>
      <w:r w:rsidR="00030214">
        <w:rPr>
          <w:rFonts w:cstheme="minorHAnsi"/>
          <w:sz w:val="20"/>
          <w:szCs w:val="20"/>
          <w:lang w:val="es-ES" w:eastAsia="es-ES"/>
        </w:rPr>
        <w:t>,</w:t>
      </w:r>
      <w:r w:rsidR="002868D4">
        <w:rPr>
          <w:rFonts w:cstheme="minorHAnsi"/>
          <w:sz w:val="20"/>
          <w:szCs w:val="20"/>
          <w:lang w:val="es-ES" w:eastAsia="es-ES"/>
        </w:rPr>
        <w:t xml:space="preserve"> S.L.</w:t>
      </w:r>
    </w:p>
    <w:p w14:paraId="66ED2AAB" w14:textId="28F84358" w:rsidR="009211E5" w:rsidRPr="002868D4" w:rsidRDefault="009211E5" w:rsidP="002868D4">
      <w:pPr>
        <w:pStyle w:val="Sinespaciado"/>
        <w:rPr>
          <w:rFonts w:cstheme="minorHAnsi"/>
          <w:sz w:val="20"/>
          <w:szCs w:val="20"/>
          <w:lang w:val="es-ES" w:eastAsia="es-ES"/>
        </w:rPr>
      </w:pPr>
      <w:r w:rsidRPr="002868D4">
        <w:rPr>
          <w:rFonts w:cstheme="minorHAnsi"/>
          <w:sz w:val="20"/>
          <w:szCs w:val="20"/>
          <w:lang w:val="es-ES" w:eastAsia="es-ES"/>
        </w:rPr>
        <w:t xml:space="preserve">     Domicilio: </w:t>
      </w:r>
      <w:r w:rsidR="002868D4" w:rsidRPr="002868D4">
        <w:rPr>
          <w:rFonts w:cstheme="minorHAnsi"/>
          <w:sz w:val="20"/>
          <w:szCs w:val="20"/>
          <w:lang w:val="es-ES" w:eastAsia="es-ES"/>
        </w:rPr>
        <w:t xml:space="preserve">C/ Ciudad de Barcelona </w:t>
      </w:r>
      <w:proofErr w:type="gramStart"/>
      <w:r w:rsidR="00995B61">
        <w:rPr>
          <w:rFonts w:cstheme="minorHAnsi"/>
          <w:sz w:val="20"/>
          <w:szCs w:val="20"/>
          <w:lang w:val="es-ES" w:eastAsia="es-ES"/>
        </w:rPr>
        <w:t xml:space="preserve">32 </w:t>
      </w:r>
      <w:r w:rsidR="002868D4">
        <w:rPr>
          <w:rFonts w:cstheme="minorHAnsi"/>
          <w:sz w:val="20"/>
          <w:szCs w:val="20"/>
          <w:lang w:val="es-ES" w:eastAsia="es-ES"/>
        </w:rPr>
        <w:t>,</w:t>
      </w:r>
      <w:proofErr w:type="gramEnd"/>
      <w:r w:rsidR="002868D4">
        <w:rPr>
          <w:rFonts w:cstheme="minorHAnsi"/>
          <w:sz w:val="20"/>
          <w:szCs w:val="20"/>
          <w:lang w:val="es-ES" w:eastAsia="es-ES"/>
        </w:rPr>
        <w:t xml:space="preserve"> </w:t>
      </w:r>
      <w:r w:rsidR="002868D4" w:rsidRPr="002868D4">
        <w:rPr>
          <w:rFonts w:cstheme="minorHAnsi"/>
          <w:sz w:val="20"/>
          <w:szCs w:val="20"/>
          <w:lang w:val="es-ES" w:eastAsia="es-ES"/>
        </w:rPr>
        <w:t xml:space="preserve">Pol. </w:t>
      </w:r>
      <w:proofErr w:type="spellStart"/>
      <w:r w:rsidR="002868D4" w:rsidRPr="002868D4">
        <w:rPr>
          <w:rFonts w:cstheme="minorHAnsi"/>
          <w:sz w:val="20"/>
          <w:szCs w:val="20"/>
          <w:lang w:val="es-ES" w:eastAsia="es-ES"/>
        </w:rPr>
        <w:t>Ind</w:t>
      </w:r>
      <w:proofErr w:type="spellEnd"/>
      <w:r w:rsidR="002868D4" w:rsidRPr="002868D4">
        <w:rPr>
          <w:rFonts w:cstheme="minorHAnsi"/>
          <w:sz w:val="20"/>
          <w:szCs w:val="20"/>
          <w:lang w:val="es-ES" w:eastAsia="es-ES"/>
        </w:rPr>
        <w:t xml:space="preserve">. </w:t>
      </w:r>
      <w:proofErr w:type="spellStart"/>
      <w:r w:rsidR="002868D4" w:rsidRPr="002868D4">
        <w:rPr>
          <w:rFonts w:cstheme="minorHAnsi"/>
          <w:sz w:val="20"/>
          <w:szCs w:val="20"/>
          <w:lang w:val="es-ES" w:eastAsia="es-ES"/>
        </w:rPr>
        <w:t>Fte</w:t>
      </w:r>
      <w:proofErr w:type="spellEnd"/>
      <w:r w:rsidR="002868D4" w:rsidRPr="002868D4">
        <w:rPr>
          <w:rFonts w:cstheme="minorHAnsi"/>
          <w:sz w:val="20"/>
          <w:szCs w:val="20"/>
          <w:lang w:val="es-ES" w:eastAsia="es-ES"/>
        </w:rPr>
        <w:t xml:space="preserve"> del Jarro</w:t>
      </w:r>
      <w:r w:rsidR="002868D4">
        <w:rPr>
          <w:rFonts w:cstheme="minorHAnsi"/>
          <w:sz w:val="20"/>
          <w:szCs w:val="20"/>
          <w:lang w:val="es-ES" w:eastAsia="es-ES"/>
        </w:rPr>
        <w:t xml:space="preserve">, </w:t>
      </w:r>
      <w:r w:rsidR="002868D4" w:rsidRPr="002868D4">
        <w:rPr>
          <w:rFonts w:cstheme="minorHAnsi"/>
          <w:sz w:val="20"/>
          <w:szCs w:val="20"/>
          <w:lang w:val="es-ES" w:eastAsia="es-ES"/>
        </w:rPr>
        <w:t>46988</w:t>
      </w:r>
      <w:r w:rsidR="00995B61">
        <w:rPr>
          <w:rFonts w:cstheme="minorHAnsi"/>
          <w:sz w:val="20"/>
          <w:szCs w:val="20"/>
          <w:lang w:val="es-ES" w:eastAsia="es-ES"/>
        </w:rPr>
        <w:t xml:space="preserve"> </w:t>
      </w:r>
      <w:bookmarkStart w:id="0" w:name="_GoBack"/>
      <w:bookmarkEnd w:id="0"/>
      <w:r w:rsidR="00995B61">
        <w:rPr>
          <w:rFonts w:cstheme="minorHAnsi"/>
          <w:sz w:val="20"/>
          <w:szCs w:val="20"/>
          <w:lang w:val="es-ES" w:eastAsia="es-ES"/>
        </w:rPr>
        <w:t>-</w:t>
      </w:r>
      <w:r w:rsidR="002868D4">
        <w:rPr>
          <w:rFonts w:cstheme="minorHAnsi"/>
          <w:sz w:val="20"/>
          <w:szCs w:val="20"/>
          <w:lang w:val="es-ES" w:eastAsia="es-ES"/>
        </w:rPr>
        <w:t xml:space="preserve"> </w:t>
      </w:r>
      <w:r w:rsidR="002868D4" w:rsidRPr="002868D4">
        <w:rPr>
          <w:rFonts w:cstheme="minorHAnsi"/>
          <w:sz w:val="20"/>
          <w:szCs w:val="20"/>
          <w:lang w:val="es-ES" w:eastAsia="es-ES"/>
        </w:rPr>
        <w:t>Paterna</w:t>
      </w:r>
      <w:r w:rsidR="002868D4">
        <w:rPr>
          <w:rFonts w:cstheme="minorHAnsi"/>
          <w:sz w:val="20"/>
          <w:szCs w:val="20"/>
          <w:lang w:val="es-ES" w:eastAsia="es-ES"/>
        </w:rPr>
        <w:t>,</w:t>
      </w:r>
      <w:r w:rsidR="002868D4" w:rsidRPr="002868D4">
        <w:rPr>
          <w:rFonts w:cstheme="minorHAnsi"/>
          <w:sz w:val="20"/>
          <w:szCs w:val="20"/>
          <w:lang w:val="es-ES" w:eastAsia="es-ES"/>
        </w:rPr>
        <w:t xml:space="preserve"> Valencia</w:t>
      </w:r>
      <w:r w:rsidR="002868D4">
        <w:rPr>
          <w:rFonts w:cstheme="minorHAnsi"/>
          <w:sz w:val="20"/>
          <w:szCs w:val="20"/>
          <w:lang w:val="es-ES" w:eastAsia="es-ES"/>
        </w:rPr>
        <w:t xml:space="preserve"> </w:t>
      </w:r>
    </w:p>
    <w:p w14:paraId="338ABF09" w14:textId="5EA02998"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 xml:space="preserve">     C.I.F: </w:t>
      </w:r>
      <w:r w:rsidR="007C61DF" w:rsidRPr="007C61DF">
        <w:rPr>
          <w:rFonts w:ascii="Calibri" w:hAnsi="Calibri" w:cs="Calibri"/>
          <w:noProof/>
          <w:sz w:val="20"/>
        </w:rPr>
        <w:t>B46643821</w:t>
      </w:r>
    </w:p>
    <w:p w14:paraId="6CCF78BC" w14:textId="2721A976"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 xml:space="preserve">     Inscrita en el </w:t>
      </w:r>
      <w:r w:rsidR="00030214">
        <w:rPr>
          <w:rFonts w:cstheme="minorHAnsi"/>
          <w:sz w:val="20"/>
          <w:szCs w:val="20"/>
          <w:lang w:val="es-ES" w:eastAsia="es-ES"/>
        </w:rPr>
        <w:t>R</w:t>
      </w:r>
      <w:proofErr w:type="spellStart"/>
      <w:r w:rsidR="00030214" w:rsidRPr="00030214">
        <w:rPr>
          <w:rFonts w:ascii="Calibri" w:hAnsi="Calibri" w:cs="Calibri"/>
          <w:sz w:val="18"/>
          <w:szCs w:val="18"/>
        </w:rPr>
        <w:t>egistro</w:t>
      </w:r>
      <w:proofErr w:type="spellEnd"/>
      <w:r w:rsidR="00030214" w:rsidRPr="00030214">
        <w:rPr>
          <w:rFonts w:ascii="Calibri" w:hAnsi="Calibri" w:cs="Calibri"/>
          <w:sz w:val="18"/>
          <w:szCs w:val="18"/>
        </w:rPr>
        <w:t xml:space="preserve"> Mercantil de </w:t>
      </w:r>
      <w:r w:rsidR="00030214" w:rsidRPr="00030214">
        <w:rPr>
          <w:rFonts w:ascii="Calibri" w:hAnsi="Calibri" w:cs="Calibri"/>
          <w:noProof/>
          <w:sz w:val="18"/>
          <w:szCs w:val="18"/>
        </w:rPr>
        <w:t>Valencia</w:t>
      </w:r>
      <w:r w:rsidR="00030214" w:rsidRPr="00030214">
        <w:rPr>
          <w:rFonts w:ascii="Calibri" w:hAnsi="Calibri" w:cs="Calibri"/>
          <w:sz w:val="18"/>
          <w:szCs w:val="18"/>
        </w:rPr>
        <w:t xml:space="preserve"> Tomo </w:t>
      </w:r>
      <w:r w:rsidR="00030214" w:rsidRPr="00030214">
        <w:rPr>
          <w:rFonts w:ascii="Calibri" w:hAnsi="Calibri" w:cs="Calibri"/>
          <w:noProof/>
          <w:sz w:val="18"/>
          <w:szCs w:val="18"/>
        </w:rPr>
        <w:t>4464</w:t>
      </w:r>
      <w:r w:rsidR="00030214" w:rsidRPr="00030214">
        <w:rPr>
          <w:rFonts w:ascii="Calibri" w:hAnsi="Calibri" w:cs="Calibri"/>
          <w:sz w:val="18"/>
          <w:szCs w:val="18"/>
        </w:rPr>
        <w:t xml:space="preserve">, Folio </w:t>
      </w:r>
      <w:r w:rsidR="00030214" w:rsidRPr="00030214">
        <w:rPr>
          <w:rFonts w:ascii="Calibri" w:hAnsi="Calibri" w:cs="Calibri"/>
          <w:noProof/>
          <w:sz w:val="18"/>
          <w:szCs w:val="18"/>
        </w:rPr>
        <w:t>176</w:t>
      </w:r>
      <w:r w:rsidR="00030214" w:rsidRPr="00030214">
        <w:rPr>
          <w:rFonts w:ascii="Calibri" w:hAnsi="Calibri" w:cs="Calibri"/>
          <w:sz w:val="18"/>
          <w:szCs w:val="18"/>
        </w:rPr>
        <w:t xml:space="preserve">, Hoja </w:t>
      </w:r>
      <w:r w:rsidR="00030214" w:rsidRPr="00030214">
        <w:rPr>
          <w:rFonts w:ascii="Calibri" w:hAnsi="Calibri" w:cs="Calibri"/>
          <w:noProof/>
          <w:sz w:val="18"/>
          <w:szCs w:val="18"/>
        </w:rPr>
        <w:t>V 25181</w:t>
      </w:r>
      <w:r w:rsidR="00030214" w:rsidRPr="00030214">
        <w:rPr>
          <w:rFonts w:ascii="Calibri" w:hAnsi="Calibri" w:cs="Calibri"/>
          <w:sz w:val="18"/>
          <w:szCs w:val="18"/>
        </w:rPr>
        <w:t xml:space="preserve">, con fecha de inscripción: </w:t>
      </w:r>
      <w:r w:rsidR="00030214" w:rsidRPr="00030214">
        <w:rPr>
          <w:rFonts w:ascii="Calibri" w:hAnsi="Calibri" w:cs="Calibri"/>
          <w:noProof/>
          <w:sz w:val="18"/>
          <w:szCs w:val="18"/>
        </w:rPr>
        <w:t>27/07/2016</w:t>
      </w:r>
    </w:p>
    <w:p w14:paraId="7E92E79D" w14:textId="550DA7C1" w:rsidR="00C36FC6"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 xml:space="preserve">     Correo electrónico de contacto: </w:t>
      </w:r>
      <w:r w:rsidR="00030214" w:rsidRPr="00030214">
        <w:rPr>
          <w:rFonts w:cstheme="minorHAnsi"/>
          <w:sz w:val="20"/>
          <w:szCs w:val="20"/>
          <w:lang w:val="es-ES" w:eastAsia="es-ES"/>
        </w:rPr>
        <w:t>lasertall@lasertall.com</w:t>
      </w:r>
    </w:p>
    <w:p w14:paraId="1FBFFA7B" w14:textId="77777777" w:rsidR="009211E5" w:rsidRPr="002868D4" w:rsidRDefault="009211E5" w:rsidP="009211E5">
      <w:pPr>
        <w:pStyle w:val="Sinespaciado"/>
        <w:rPr>
          <w:rFonts w:cstheme="minorHAnsi"/>
          <w:b/>
          <w:bCs/>
          <w:sz w:val="20"/>
          <w:szCs w:val="20"/>
          <w:lang w:val="es-ES" w:eastAsia="es-ES"/>
        </w:rPr>
      </w:pPr>
    </w:p>
    <w:p w14:paraId="64CC6A98" w14:textId="5690DC8D" w:rsidR="004A7E7A" w:rsidRPr="002868D4" w:rsidRDefault="0060750D" w:rsidP="00C36FC6">
      <w:pPr>
        <w:pStyle w:val="Sinespaciado"/>
        <w:rPr>
          <w:rFonts w:cstheme="minorHAnsi"/>
          <w:b/>
          <w:bCs/>
          <w:sz w:val="20"/>
          <w:szCs w:val="20"/>
          <w:lang w:val="es-ES" w:eastAsia="es-ES"/>
        </w:rPr>
      </w:pPr>
      <w:r w:rsidRPr="002868D4">
        <w:rPr>
          <w:rFonts w:cstheme="minorHAnsi"/>
          <w:b/>
          <w:bCs/>
          <w:sz w:val="20"/>
          <w:szCs w:val="20"/>
          <w:lang w:val="es-ES" w:eastAsia="es-ES"/>
        </w:rPr>
        <w:t>RESPONSABILIDAD CONTENIDOS</w:t>
      </w:r>
    </w:p>
    <w:p w14:paraId="0E69EBA3" w14:textId="77777777" w:rsidR="009211E5" w:rsidRPr="002868D4" w:rsidRDefault="009211E5" w:rsidP="00C36FC6">
      <w:pPr>
        <w:pStyle w:val="Sinespaciado"/>
        <w:rPr>
          <w:rFonts w:cstheme="minorHAnsi"/>
          <w:sz w:val="20"/>
          <w:szCs w:val="20"/>
          <w:lang w:val="es-ES" w:eastAsia="es-ES"/>
        </w:rPr>
      </w:pPr>
    </w:p>
    <w:p w14:paraId="11222D1A" w14:textId="6763C452" w:rsidR="004A7E7A" w:rsidRPr="002868D4" w:rsidRDefault="00030214" w:rsidP="00C36FC6">
      <w:pPr>
        <w:pStyle w:val="Sinespaciado"/>
        <w:rPr>
          <w:rFonts w:cstheme="minorHAnsi"/>
          <w:sz w:val="20"/>
          <w:szCs w:val="20"/>
          <w:lang w:val="es-ES" w:eastAsia="es-ES"/>
        </w:rPr>
      </w:pPr>
      <w:r>
        <w:rPr>
          <w:rFonts w:cstheme="minorHAnsi"/>
          <w:sz w:val="20"/>
          <w:szCs w:val="20"/>
          <w:lang w:val="es-ES" w:eastAsia="es-ES"/>
        </w:rPr>
        <w:t>Lasertall, S.L.</w:t>
      </w:r>
      <w:r w:rsidR="009211E5" w:rsidRPr="002868D4">
        <w:rPr>
          <w:rFonts w:cstheme="minorHAnsi"/>
          <w:sz w:val="20"/>
          <w:szCs w:val="20"/>
          <w:lang w:val="es-ES" w:eastAsia="es-ES"/>
        </w:rPr>
        <w:t xml:space="preserve"> </w:t>
      </w:r>
      <w:r w:rsidR="004A7E7A" w:rsidRPr="002868D4">
        <w:rPr>
          <w:rFonts w:cstheme="minorHAnsi"/>
          <w:sz w:val="20"/>
          <w:szCs w:val="20"/>
          <w:lang w:val="es-ES" w:eastAsia="es-ES"/>
        </w:rPr>
        <w:t>no se hace responsable de la legalidad de otros sitios web de terceros desde los que pueda accederse al portal.</w:t>
      </w:r>
    </w:p>
    <w:p w14:paraId="6728F6CA" w14:textId="2237B9C1" w:rsidR="004A7E7A" w:rsidRPr="002868D4" w:rsidRDefault="00030214" w:rsidP="00C36FC6">
      <w:pPr>
        <w:pStyle w:val="Sinespaciado"/>
        <w:rPr>
          <w:rFonts w:cstheme="minorHAnsi"/>
          <w:sz w:val="20"/>
          <w:szCs w:val="20"/>
          <w:lang w:val="es-ES" w:eastAsia="es-ES"/>
        </w:rPr>
      </w:pPr>
      <w:r>
        <w:rPr>
          <w:rFonts w:cstheme="minorHAnsi"/>
          <w:sz w:val="20"/>
          <w:szCs w:val="20"/>
          <w:lang w:val="es-ES" w:eastAsia="es-ES"/>
        </w:rPr>
        <w:t>Lasertall, S.L.</w:t>
      </w:r>
      <w:r w:rsidR="004A7E7A" w:rsidRPr="002868D4">
        <w:rPr>
          <w:rFonts w:cstheme="minorHAnsi"/>
          <w:sz w:val="20"/>
          <w:szCs w:val="20"/>
          <w:lang w:val="es-ES" w:eastAsia="es-ES"/>
        </w:rPr>
        <w:t>se reserva el derecho a realizar cambios en el sitio web sin previo aviso, al objeto de mantener actualizada su información, añadiendo, modificando, corrigiendo o eliminando</w:t>
      </w:r>
      <w:r w:rsidR="00856F51" w:rsidRPr="002868D4">
        <w:rPr>
          <w:rFonts w:cstheme="minorHAnsi"/>
          <w:sz w:val="20"/>
          <w:szCs w:val="20"/>
          <w:lang w:val="es-ES" w:eastAsia="es-ES"/>
        </w:rPr>
        <w:t xml:space="preserve"> </w:t>
      </w:r>
      <w:r w:rsidR="004A7E7A" w:rsidRPr="002868D4">
        <w:rPr>
          <w:rFonts w:cstheme="minorHAnsi"/>
          <w:sz w:val="20"/>
          <w:szCs w:val="20"/>
          <w:lang w:val="es-ES" w:eastAsia="es-ES"/>
        </w:rPr>
        <w:t>los contenidos publicados o el diseño del portal.</w:t>
      </w:r>
    </w:p>
    <w:p w14:paraId="29909400" w14:textId="56E149A1" w:rsidR="00B91B15" w:rsidRPr="002868D4" w:rsidRDefault="00030214" w:rsidP="00C36FC6">
      <w:pPr>
        <w:pStyle w:val="Sinespaciado"/>
        <w:rPr>
          <w:rFonts w:cstheme="minorHAnsi"/>
          <w:sz w:val="20"/>
          <w:szCs w:val="20"/>
          <w:lang w:val="es-ES" w:eastAsia="es-ES"/>
        </w:rPr>
      </w:pPr>
      <w:r>
        <w:rPr>
          <w:rFonts w:cstheme="minorHAnsi"/>
          <w:sz w:val="20"/>
          <w:szCs w:val="20"/>
          <w:lang w:val="es-ES" w:eastAsia="es-ES"/>
        </w:rPr>
        <w:t>Lasertall, S.L.</w:t>
      </w:r>
      <w:r w:rsidR="009211E5" w:rsidRPr="002868D4">
        <w:rPr>
          <w:rFonts w:cstheme="minorHAnsi"/>
          <w:sz w:val="20"/>
          <w:szCs w:val="20"/>
          <w:lang w:val="es-ES" w:eastAsia="es-ES"/>
        </w:rPr>
        <w:t xml:space="preserve"> </w:t>
      </w:r>
      <w:r w:rsidR="001618FF" w:rsidRPr="002868D4">
        <w:rPr>
          <w:rFonts w:cstheme="minorHAnsi"/>
          <w:sz w:val="20"/>
          <w:szCs w:val="20"/>
          <w:lang w:val="es-ES" w:eastAsia="es-ES"/>
        </w:rPr>
        <w:t>recuerda a los usuarios que las siguientes normas son de obligado cumplimiento, se negara el servicio a todos los usuarios que no respeten cualquiera de estas normas:</w:t>
      </w:r>
    </w:p>
    <w:p w14:paraId="2A8A9E11" w14:textId="77777777" w:rsidR="001618FF" w:rsidRPr="002868D4" w:rsidRDefault="001618FF" w:rsidP="00C36FC6">
      <w:pPr>
        <w:pStyle w:val="Sinespaciado"/>
        <w:numPr>
          <w:ilvl w:val="0"/>
          <w:numId w:val="2"/>
        </w:numPr>
        <w:rPr>
          <w:rFonts w:cstheme="minorHAnsi"/>
          <w:sz w:val="20"/>
          <w:szCs w:val="20"/>
          <w:lang w:val="es-ES" w:eastAsia="es-ES"/>
        </w:rPr>
      </w:pPr>
      <w:r w:rsidRPr="002868D4">
        <w:rPr>
          <w:rFonts w:cstheme="minorHAnsi"/>
          <w:sz w:val="20"/>
          <w:szCs w:val="20"/>
          <w:lang w:val="es-ES" w:eastAsia="es-ES"/>
        </w:rPr>
        <w:t>La protección de los menores de edad.</w:t>
      </w:r>
    </w:p>
    <w:p w14:paraId="22DEB264" w14:textId="77777777" w:rsidR="001618FF" w:rsidRPr="002868D4" w:rsidRDefault="001618FF" w:rsidP="00C36FC6">
      <w:pPr>
        <w:pStyle w:val="Sinespaciado"/>
        <w:numPr>
          <w:ilvl w:val="0"/>
          <w:numId w:val="2"/>
        </w:numPr>
        <w:rPr>
          <w:rFonts w:cstheme="minorHAnsi"/>
          <w:sz w:val="20"/>
          <w:szCs w:val="20"/>
          <w:lang w:val="es-ES" w:eastAsia="es-ES"/>
        </w:rPr>
      </w:pPr>
      <w:r w:rsidRPr="002868D4">
        <w:rPr>
          <w:rFonts w:cstheme="minorHAnsi"/>
          <w:sz w:val="20"/>
          <w:szCs w:val="20"/>
          <w:lang w:val="es-ES" w:eastAsia="es-ES"/>
        </w:rPr>
        <w:t xml:space="preserve">La protección de las personas físicas o de la salud </w:t>
      </w:r>
      <w:r w:rsidR="00C36FC6" w:rsidRPr="002868D4">
        <w:rPr>
          <w:rFonts w:cstheme="minorHAnsi"/>
          <w:sz w:val="20"/>
          <w:szCs w:val="20"/>
          <w:lang w:val="es-ES" w:eastAsia="es-ES"/>
        </w:rPr>
        <w:t>pública</w:t>
      </w:r>
      <w:r w:rsidRPr="002868D4">
        <w:rPr>
          <w:rFonts w:cstheme="minorHAnsi"/>
          <w:sz w:val="20"/>
          <w:szCs w:val="20"/>
          <w:lang w:val="es-ES" w:eastAsia="es-ES"/>
        </w:rPr>
        <w:t>.</w:t>
      </w:r>
    </w:p>
    <w:p w14:paraId="546E735A" w14:textId="77777777" w:rsidR="001618FF" w:rsidRPr="002868D4" w:rsidRDefault="001618FF" w:rsidP="00C36FC6">
      <w:pPr>
        <w:pStyle w:val="Sinespaciado"/>
        <w:numPr>
          <w:ilvl w:val="0"/>
          <w:numId w:val="2"/>
        </w:numPr>
        <w:rPr>
          <w:rFonts w:cstheme="minorHAnsi"/>
          <w:sz w:val="20"/>
          <w:szCs w:val="20"/>
          <w:lang w:val="es-ES" w:eastAsia="es-ES"/>
        </w:rPr>
      </w:pPr>
      <w:r w:rsidRPr="002868D4">
        <w:rPr>
          <w:rFonts w:cstheme="minorHAnsi"/>
          <w:sz w:val="20"/>
          <w:szCs w:val="20"/>
          <w:lang w:val="es-ES" w:eastAsia="es-ES"/>
        </w:rPr>
        <w:t xml:space="preserve">El principio de no discriminar por la raza, sexo, religión, opinión, nacionalidad, </w:t>
      </w:r>
      <w:r w:rsidR="00C36FC6" w:rsidRPr="002868D4">
        <w:rPr>
          <w:rFonts w:cstheme="minorHAnsi"/>
          <w:sz w:val="20"/>
          <w:szCs w:val="20"/>
          <w:lang w:val="es-ES" w:eastAsia="es-ES"/>
        </w:rPr>
        <w:t>discapacidad o cualquiera de las circunstancias personales o sociales y el respeto a la dignidad de la persona.</w:t>
      </w:r>
    </w:p>
    <w:p w14:paraId="2C4C3969" w14:textId="77777777" w:rsidR="00C36FC6" w:rsidRPr="002868D4" w:rsidRDefault="00C36FC6" w:rsidP="00C36FC6">
      <w:pPr>
        <w:pStyle w:val="Sinespaciado"/>
        <w:numPr>
          <w:ilvl w:val="0"/>
          <w:numId w:val="2"/>
        </w:numPr>
        <w:rPr>
          <w:rFonts w:cstheme="minorHAnsi"/>
          <w:sz w:val="20"/>
          <w:szCs w:val="20"/>
          <w:lang w:val="es-ES" w:eastAsia="es-ES"/>
        </w:rPr>
      </w:pPr>
      <w:r w:rsidRPr="002868D4">
        <w:rPr>
          <w:rFonts w:cstheme="minorHAnsi"/>
          <w:sz w:val="20"/>
          <w:szCs w:val="20"/>
          <w:lang w:val="es-ES" w:eastAsia="es-ES"/>
        </w:rPr>
        <w:t>Salvaguarda del orden público, la investigación penal, la seguridad pública y la defensa nacional.</w:t>
      </w:r>
    </w:p>
    <w:p w14:paraId="03433256" w14:textId="77777777" w:rsidR="00C36FC6" w:rsidRPr="002868D4" w:rsidRDefault="00C36FC6" w:rsidP="00C36FC6">
      <w:pPr>
        <w:pStyle w:val="Sinespaciado"/>
        <w:rPr>
          <w:rFonts w:cstheme="minorHAnsi"/>
          <w:b/>
          <w:sz w:val="20"/>
          <w:szCs w:val="20"/>
          <w:lang w:val="es-ES" w:eastAsia="es-ES"/>
        </w:rPr>
      </w:pPr>
    </w:p>
    <w:p w14:paraId="43EEC1C4" w14:textId="100C5EE7" w:rsidR="009113BA" w:rsidRPr="002868D4" w:rsidRDefault="0060750D" w:rsidP="00C36FC6">
      <w:pPr>
        <w:pStyle w:val="Sinespaciado"/>
        <w:rPr>
          <w:rFonts w:cstheme="minorHAnsi"/>
          <w:b/>
          <w:sz w:val="20"/>
          <w:szCs w:val="20"/>
          <w:lang w:val="es-ES" w:eastAsia="es-ES"/>
        </w:rPr>
      </w:pPr>
      <w:r w:rsidRPr="002868D4">
        <w:rPr>
          <w:rFonts w:cstheme="minorHAnsi"/>
          <w:b/>
          <w:sz w:val="20"/>
          <w:szCs w:val="20"/>
          <w:lang w:val="es-ES" w:eastAsia="es-ES"/>
        </w:rPr>
        <w:t>USO CONTENIDO</w:t>
      </w:r>
    </w:p>
    <w:p w14:paraId="398C62B5" w14:textId="50ECE9CF" w:rsidR="009113BA" w:rsidRPr="002868D4" w:rsidRDefault="009113BA" w:rsidP="00C36FC6">
      <w:pPr>
        <w:pStyle w:val="Sinespaciado"/>
        <w:rPr>
          <w:rFonts w:cstheme="minorHAnsi"/>
          <w:sz w:val="20"/>
          <w:szCs w:val="20"/>
          <w:lang w:val="es-ES" w:eastAsia="es-ES"/>
        </w:rPr>
      </w:pPr>
      <w:r w:rsidRPr="002868D4">
        <w:rPr>
          <w:rFonts w:cstheme="minorHAnsi"/>
          <w:sz w:val="20"/>
          <w:szCs w:val="20"/>
          <w:lang w:val="es-ES" w:eastAsia="es-ES"/>
        </w:rPr>
        <w:t>EL usuario se obliga a utilizar las informaciones y los servicios que este sitio web ofrece, de conformidad con la ley y las condiciones generales</w:t>
      </w:r>
      <w:r w:rsidR="00AD0F8B" w:rsidRPr="002868D4">
        <w:rPr>
          <w:rFonts w:cstheme="minorHAnsi"/>
          <w:sz w:val="20"/>
          <w:szCs w:val="20"/>
          <w:lang w:val="es-ES" w:eastAsia="es-ES"/>
        </w:rPr>
        <w:t xml:space="preserve">. </w:t>
      </w:r>
      <w:r w:rsidR="00030214">
        <w:rPr>
          <w:rFonts w:cstheme="minorHAnsi"/>
          <w:sz w:val="20"/>
          <w:szCs w:val="20"/>
          <w:lang w:val="es-ES" w:eastAsia="es-ES"/>
        </w:rPr>
        <w:t>Lasertall, S.L.</w:t>
      </w:r>
      <w:r w:rsidR="00E53C26" w:rsidRPr="002868D4">
        <w:rPr>
          <w:rFonts w:cstheme="minorHAnsi"/>
          <w:sz w:val="20"/>
          <w:szCs w:val="20"/>
          <w:lang w:val="es-ES" w:eastAsia="es-ES"/>
        </w:rPr>
        <w:t>se reserva el derecho a denegar el acceso sin previo aviso a cualquier usuario de este sitio web cuando ocurra alguna conducta no permitida de acuerdo con las presentes condiciones de uso.</w:t>
      </w:r>
    </w:p>
    <w:p w14:paraId="59B396D0" w14:textId="77777777" w:rsidR="00C36FC6" w:rsidRPr="002868D4" w:rsidRDefault="00C36FC6" w:rsidP="00C36FC6">
      <w:pPr>
        <w:pStyle w:val="Sinespaciado"/>
        <w:rPr>
          <w:rFonts w:cstheme="minorHAnsi"/>
          <w:b/>
          <w:sz w:val="20"/>
          <w:szCs w:val="20"/>
          <w:lang w:val="es-ES" w:eastAsia="es-ES"/>
        </w:rPr>
      </w:pPr>
    </w:p>
    <w:p w14:paraId="59AD9A54" w14:textId="74E227EA" w:rsidR="00910BA1" w:rsidRPr="002868D4" w:rsidRDefault="0060750D" w:rsidP="00C36FC6">
      <w:pPr>
        <w:pStyle w:val="Sinespaciado"/>
        <w:rPr>
          <w:rFonts w:cstheme="minorHAnsi"/>
          <w:b/>
          <w:sz w:val="20"/>
          <w:szCs w:val="20"/>
          <w:lang w:val="es-ES" w:eastAsia="es-ES"/>
        </w:rPr>
      </w:pPr>
      <w:r w:rsidRPr="002868D4">
        <w:rPr>
          <w:rFonts w:cstheme="minorHAnsi"/>
          <w:b/>
          <w:sz w:val="20"/>
          <w:szCs w:val="20"/>
          <w:lang w:val="es-ES" w:eastAsia="es-ES"/>
        </w:rPr>
        <w:t>DURACIÓN</w:t>
      </w:r>
    </w:p>
    <w:p w14:paraId="7B97C18F" w14:textId="30426142" w:rsidR="009211E5" w:rsidRPr="002868D4" w:rsidRDefault="00910BA1" w:rsidP="00C36FC6">
      <w:pPr>
        <w:pStyle w:val="Sinespaciado"/>
        <w:rPr>
          <w:rFonts w:cstheme="minorHAnsi"/>
          <w:sz w:val="20"/>
          <w:szCs w:val="20"/>
          <w:lang w:val="es-ES" w:eastAsia="es-ES"/>
        </w:rPr>
      </w:pPr>
      <w:r w:rsidRPr="002868D4">
        <w:rPr>
          <w:rFonts w:cstheme="minorHAnsi"/>
          <w:sz w:val="20"/>
          <w:szCs w:val="20"/>
          <w:lang w:val="es-ES" w:eastAsia="es-ES"/>
        </w:rPr>
        <w:t xml:space="preserve">El acceso, los contenidos y servicios ofrecidos a través del sitio tienen, en principio, una duración indefinida. </w:t>
      </w:r>
      <w:r w:rsidR="00030214">
        <w:rPr>
          <w:rFonts w:cstheme="minorHAnsi"/>
          <w:sz w:val="20"/>
          <w:szCs w:val="20"/>
          <w:lang w:val="es-ES" w:eastAsia="es-ES"/>
        </w:rPr>
        <w:t>Lasertall, S.L.</w:t>
      </w:r>
      <w:r w:rsidR="009211E5" w:rsidRPr="002868D4">
        <w:rPr>
          <w:rFonts w:cstheme="minorHAnsi"/>
          <w:sz w:val="20"/>
          <w:szCs w:val="20"/>
          <w:lang w:val="es-ES" w:eastAsia="es-ES"/>
        </w:rPr>
        <w:t xml:space="preserve"> </w:t>
      </w:r>
      <w:r w:rsidRPr="002868D4">
        <w:rPr>
          <w:rFonts w:cstheme="minorHAnsi"/>
          <w:sz w:val="20"/>
          <w:szCs w:val="20"/>
          <w:lang w:val="es-ES" w:eastAsia="es-ES"/>
        </w:rPr>
        <w:t>no obstante, está autorizada para dar por terminado o suspender el acceso, los servicios y/o contenidos del mismo en cualquier momento, sin perjuicio de lo que se hubiere dispuesto al respecto en estas Condiciones Generales o, en su caso, Condiciones Particulares que regulen el uso de un determinado servicio y/o contenido destinado a los usuarios del sitio web.</w:t>
      </w:r>
    </w:p>
    <w:p w14:paraId="08C94B1F" w14:textId="77777777" w:rsidR="009211E5" w:rsidRPr="002868D4" w:rsidRDefault="009211E5" w:rsidP="00C36FC6">
      <w:pPr>
        <w:pStyle w:val="Sinespaciado"/>
        <w:rPr>
          <w:rFonts w:cstheme="minorHAnsi"/>
          <w:sz w:val="20"/>
          <w:szCs w:val="20"/>
          <w:lang w:val="es-ES" w:eastAsia="es-ES"/>
        </w:rPr>
      </w:pPr>
    </w:p>
    <w:p w14:paraId="2BF26590" w14:textId="13FFA5AE" w:rsidR="009211E5" w:rsidRPr="002868D4" w:rsidRDefault="009211E5" w:rsidP="009211E5">
      <w:pPr>
        <w:pStyle w:val="Sinespaciado"/>
        <w:rPr>
          <w:rFonts w:cstheme="minorHAnsi"/>
          <w:b/>
          <w:sz w:val="20"/>
          <w:szCs w:val="20"/>
          <w:lang w:val="es-ES" w:eastAsia="es-ES"/>
        </w:rPr>
      </w:pPr>
      <w:r w:rsidRPr="002868D4">
        <w:rPr>
          <w:rFonts w:cstheme="minorHAnsi"/>
          <w:b/>
          <w:sz w:val="20"/>
          <w:szCs w:val="20"/>
          <w:lang w:val="es-ES" w:eastAsia="es-ES"/>
        </w:rPr>
        <w:t>PROPIEDAD INTELECTUAL E INDUSTRIAL</w:t>
      </w:r>
    </w:p>
    <w:p w14:paraId="5A1B33FB" w14:textId="26581465" w:rsidR="009211E5" w:rsidRPr="002868D4" w:rsidRDefault="00030214" w:rsidP="009211E5">
      <w:pPr>
        <w:pStyle w:val="Sinespaciado"/>
        <w:rPr>
          <w:rFonts w:cstheme="minorHAnsi"/>
          <w:sz w:val="20"/>
          <w:szCs w:val="20"/>
          <w:lang w:val="es-ES" w:eastAsia="es-ES"/>
        </w:rPr>
      </w:pPr>
      <w:r>
        <w:rPr>
          <w:rFonts w:cstheme="minorHAnsi"/>
          <w:sz w:val="20"/>
          <w:szCs w:val="20"/>
          <w:lang w:val="es-ES" w:eastAsia="es-ES"/>
        </w:rPr>
        <w:t>Lasertall, S.L.</w:t>
      </w:r>
      <w:r w:rsidR="009211E5" w:rsidRPr="002868D4">
        <w:rPr>
          <w:rFonts w:cstheme="minorHAnsi"/>
          <w:sz w:val="20"/>
          <w:szCs w:val="20"/>
          <w:lang w:val="es-ES" w:eastAsia="es-ES"/>
        </w:rPr>
        <w:t xml:space="preserve"> es titular de todos los derechos de propiedad intelectual e industrial de su página web, así como los elementos contenidos en la mimas (a título enunciativo, imágenes, marcas, nombres comerciales, signos distintivos, servicios, contenidos o informaciones…). En virtud de lo dispuesto en los artículos 8 y 32.1, párrafo segundo, de la Ley de Propiedad Intelectual, quedan expresamente prohibidas la reproducción, distribución y la comunicación pública, incluida su modalidad de puesta a disposición, de la totalidad o parte de los contenidos de esta página web, con fines comerciales, en cualquier soporte y por cualquier medio técnico, sin la autorización de </w:t>
      </w:r>
      <w:r>
        <w:rPr>
          <w:rFonts w:cstheme="minorHAnsi"/>
          <w:sz w:val="20"/>
          <w:szCs w:val="20"/>
          <w:lang w:val="es-ES" w:eastAsia="es-ES"/>
        </w:rPr>
        <w:t>Lasertall, S.L.</w:t>
      </w:r>
    </w:p>
    <w:p w14:paraId="249AB3C8" w14:textId="0E530B54"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lastRenderedPageBreak/>
        <w:t xml:space="preserve">El USUARIO se compromete a respetar los derechos de Propiedad Intelectual e Industrial titularidad de </w:t>
      </w:r>
      <w:r w:rsidR="00030214">
        <w:rPr>
          <w:rFonts w:cstheme="minorHAnsi"/>
          <w:sz w:val="20"/>
          <w:szCs w:val="20"/>
          <w:lang w:val="es-ES" w:eastAsia="es-ES"/>
        </w:rPr>
        <w:t>Lasertall, S.L.</w:t>
      </w:r>
      <w:r w:rsidRPr="002868D4">
        <w:rPr>
          <w:rFonts w:cstheme="minorHAnsi"/>
          <w:sz w:val="20"/>
          <w:szCs w:val="20"/>
          <w:lang w:val="es-ES" w:eastAsia="es-ES"/>
        </w:rPr>
        <w:t xml:space="preserve"> El USUARIO deberá abstenerse de suprimir, alterar, eludir o manipular cualquier dispositivo de protección o sistema de seguridad que estuviera instalado en las páginas de </w:t>
      </w:r>
      <w:r w:rsidR="00030214">
        <w:rPr>
          <w:rFonts w:cstheme="minorHAnsi"/>
          <w:sz w:val="20"/>
          <w:szCs w:val="20"/>
          <w:lang w:val="es-ES" w:eastAsia="es-ES"/>
        </w:rPr>
        <w:t>Lasertall, S.L.</w:t>
      </w:r>
    </w:p>
    <w:p w14:paraId="45778CAF" w14:textId="77777777" w:rsidR="009211E5" w:rsidRPr="002868D4" w:rsidRDefault="009211E5" w:rsidP="009211E5">
      <w:pPr>
        <w:pStyle w:val="Sinespaciado"/>
        <w:rPr>
          <w:rFonts w:cstheme="minorHAnsi"/>
          <w:sz w:val="20"/>
          <w:szCs w:val="20"/>
          <w:lang w:val="es-ES" w:eastAsia="es-ES"/>
        </w:rPr>
      </w:pPr>
    </w:p>
    <w:p w14:paraId="024CE47B" w14:textId="004B740B" w:rsidR="009211E5" w:rsidRPr="002868D4" w:rsidRDefault="009211E5" w:rsidP="009211E5">
      <w:pPr>
        <w:pStyle w:val="Sinespaciado"/>
        <w:rPr>
          <w:rFonts w:cstheme="minorHAnsi"/>
          <w:b/>
          <w:sz w:val="20"/>
          <w:szCs w:val="20"/>
          <w:lang w:val="es-ES" w:eastAsia="es-ES"/>
        </w:rPr>
      </w:pPr>
      <w:r w:rsidRPr="002868D4">
        <w:rPr>
          <w:rFonts w:cstheme="minorHAnsi"/>
          <w:b/>
          <w:sz w:val="20"/>
          <w:szCs w:val="20"/>
          <w:lang w:val="es-ES" w:eastAsia="es-ES"/>
        </w:rPr>
        <w:t>ENLACES</w:t>
      </w:r>
    </w:p>
    <w:p w14:paraId="3E0A3DC1" w14:textId="0DAA01EE" w:rsidR="009211E5" w:rsidRPr="002868D4" w:rsidRDefault="009211E5" w:rsidP="009211E5">
      <w:pPr>
        <w:pStyle w:val="Sinespaciado"/>
        <w:rPr>
          <w:rFonts w:cstheme="minorHAnsi"/>
          <w:sz w:val="20"/>
          <w:szCs w:val="20"/>
          <w:lang w:val="es-ES" w:eastAsia="es-ES"/>
        </w:rPr>
      </w:pPr>
      <w:r w:rsidRPr="002868D4">
        <w:rPr>
          <w:rFonts w:cstheme="minorHAnsi"/>
          <w:sz w:val="20"/>
          <w:szCs w:val="20"/>
          <w:lang w:val="es-ES" w:eastAsia="es-ES"/>
        </w:rPr>
        <w:t xml:space="preserve">En el caso de que en nombre del dominio se dispusiesen enlaces o hipervínculos hacia otros sitios de Internet, </w:t>
      </w:r>
      <w:r w:rsidR="00030214">
        <w:rPr>
          <w:rFonts w:cstheme="minorHAnsi"/>
          <w:sz w:val="20"/>
          <w:szCs w:val="20"/>
          <w:lang w:val="es-ES" w:eastAsia="es-ES"/>
        </w:rPr>
        <w:t>Lasertall, S.L.</w:t>
      </w:r>
      <w:r w:rsidRPr="002868D4">
        <w:rPr>
          <w:rFonts w:cstheme="minorHAnsi"/>
          <w:sz w:val="20"/>
          <w:szCs w:val="20"/>
          <w:lang w:val="es-ES" w:eastAsia="es-ES"/>
        </w:rPr>
        <w:t xml:space="preserve"> no ejercerá ningún tipo de control sobre dichos sitios y contenidos. En ningún caso </w:t>
      </w:r>
      <w:r w:rsidR="00030214">
        <w:rPr>
          <w:rFonts w:cstheme="minorHAnsi"/>
          <w:sz w:val="20"/>
          <w:szCs w:val="20"/>
          <w:lang w:val="es-ES" w:eastAsia="es-ES"/>
        </w:rPr>
        <w:t>Lasertall, S.L.</w:t>
      </w:r>
      <w:r w:rsidRPr="002868D4">
        <w:rPr>
          <w:rFonts w:cstheme="minorHAnsi"/>
          <w:sz w:val="20"/>
          <w:szCs w:val="20"/>
          <w:lang w:val="es-ES" w:eastAsia="es-ES"/>
        </w:rPr>
        <w:t xml:space="preserve"> asumirá responsabilidad alguna por los contenidos en algún enlace perteneciente a un sitio web ajeno, ni garantizará la disponibilidad técnica, calidad, fiabilidad, exactitud, amplitud, veracidad, validez y constitucionalidad de cualquier material o información contenida en ninguno de los hipervínculos u otros sitios de Internet. Igualmente, la inclusión de estas conexiones externas no implicará ningún tipo de asociación, fusión o participación con las entidades conectadas.</w:t>
      </w:r>
    </w:p>
    <w:p w14:paraId="5D7B1EF4" w14:textId="77777777" w:rsidR="009211E5" w:rsidRPr="002868D4" w:rsidRDefault="009211E5" w:rsidP="009211E5">
      <w:pPr>
        <w:pStyle w:val="Sinespaciado"/>
        <w:rPr>
          <w:rFonts w:cstheme="minorHAnsi"/>
          <w:sz w:val="20"/>
          <w:szCs w:val="20"/>
          <w:lang w:val="es-ES" w:eastAsia="es-ES"/>
        </w:rPr>
      </w:pPr>
    </w:p>
    <w:p w14:paraId="3617564A" w14:textId="76FC09A0" w:rsidR="00C36FC6" w:rsidRPr="002868D4" w:rsidRDefault="0060750D" w:rsidP="00C36FC6">
      <w:pPr>
        <w:pStyle w:val="Sinespaciado"/>
        <w:rPr>
          <w:rFonts w:cstheme="minorHAnsi"/>
          <w:b/>
          <w:sz w:val="20"/>
          <w:szCs w:val="20"/>
          <w:lang w:val="es-ES" w:eastAsia="es-ES"/>
        </w:rPr>
      </w:pPr>
      <w:r w:rsidRPr="002868D4">
        <w:rPr>
          <w:rFonts w:cstheme="minorHAnsi"/>
          <w:b/>
          <w:sz w:val="20"/>
          <w:szCs w:val="20"/>
          <w:lang w:val="es-ES" w:eastAsia="es-ES"/>
        </w:rPr>
        <w:t>PRIVACIDAD</w:t>
      </w:r>
    </w:p>
    <w:p w14:paraId="385622BC" w14:textId="217320FD" w:rsidR="00C36FC6" w:rsidRPr="002868D4" w:rsidRDefault="00030214" w:rsidP="00C36FC6">
      <w:pPr>
        <w:pStyle w:val="Sinespaciado"/>
        <w:rPr>
          <w:rFonts w:cstheme="minorHAnsi"/>
          <w:sz w:val="20"/>
          <w:szCs w:val="20"/>
          <w:lang w:val="es-ES" w:eastAsia="es-ES"/>
        </w:rPr>
      </w:pPr>
      <w:r>
        <w:rPr>
          <w:rFonts w:cstheme="minorHAnsi"/>
          <w:sz w:val="20"/>
          <w:szCs w:val="20"/>
          <w:lang w:val="es-ES" w:eastAsia="es-ES"/>
        </w:rPr>
        <w:t>Lasertall, S.L.</w:t>
      </w:r>
      <w:r w:rsidR="00C36FC6" w:rsidRPr="002868D4">
        <w:rPr>
          <w:rFonts w:cstheme="minorHAnsi"/>
          <w:sz w:val="20"/>
          <w:szCs w:val="20"/>
          <w:lang w:val="es-ES" w:eastAsia="es-ES"/>
        </w:rPr>
        <w:t>se compromete a:</w:t>
      </w:r>
    </w:p>
    <w:p w14:paraId="5B7F5592" w14:textId="25F9CAD9" w:rsidR="00C36FC6" w:rsidRPr="002868D4" w:rsidRDefault="00C36FC6" w:rsidP="00C36FC6">
      <w:pPr>
        <w:pStyle w:val="Sinespaciado"/>
        <w:numPr>
          <w:ilvl w:val="0"/>
          <w:numId w:val="3"/>
        </w:numPr>
        <w:rPr>
          <w:rFonts w:cstheme="minorHAnsi"/>
          <w:b/>
          <w:sz w:val="20"/>
          <w:szCs w:val="20"/>
          <w:lang w:val="es-ES" w:eastAsia="es-ES"/>
        </w:rPr>
      </w:pPr>
      <w:r w:rsidRPr="002868D4">
        <w:rPr>
          <w:rFonts w:cstheme="minorHAnsi"/>
          <w:sz w:val="20"/>
          <w:szCs w:val="20"/>
          <w:lang w:val="es-ES" w:eastAsia="es-ES"/>
        </w:rPr>
        <w:t>Avis</w:t>
      </w:r>
      <w:r w:rsidR="009816C6" w:rsidRPr="002868D4">
        <w:rPr>
          <w:rFonts w:cstheme="minorHAnsi"/>
          <w:sz w:val="20"/>
          <w:szCs w:val="20"/>
          <w:lang w:val="es-ES" w:eastAsia="es-ES"/>
        </w:rPr>
        <w:t>ar</w:t>
      </w:r>
      <w:r w:rsidRPr="002868D4">
        <w:rPr>
          <w:rFonts w:cstheme="minorHAnsi"/>
          <w:sz w:val="20"/>
          <w:szCs w:val="20"/>
          <w:lang w:val="es-ES" w:eastAsia="es-ES"/>
        </w:rPr>
        <w:t xml:space="preserve"> al usuario </w:t>
      </w:r>
      <w:r w:rsidR="009816C6" w:rsidRPr="002868D4">
        <w:rPr>
          <w:rFonts w:cstheme="minorHAnsi"/>
          <w:sz w:val="20"/>
          <w:szCs w:val="20"/>
          <w:lang w:val="es-ES" w:eastAsia="es-ES"/>
        </w:rPr>
        <w:t>cuando se le pida algún dato</w:t>
      </w:r>
      <w:r w:rsidR="00030214">
        <w:rPr>
          <w:rFonts w:cstheme="minorHAnsi"/>
          <w:sz w:val="20"/>
          <w:szCs w:val="20"/>
          <w:lang w:val="es-ES" w:eastAsia="es-ES"/>
        </w:rPr>
        <w:t>,</w:t>
      </w:r>
      <w:r w:rsidR="009816C6" w:rsidRPr="002868D4">
        <w:rPr>
          <w:rFonts w:cstheme="minorHAnsi"/>
          <w:sz w:val="20"/>
          <w:szCs w:val="20"/>
          <w:lang w:val="es-ES" w:eastAsia="es-ES"/>
        </w:rPr>
        <w:t xml:space="preserve"> para archivarlo en la base de datos</w:t>
      </w:r>
      <w:r w:rsidR="00030214">
        <w:rPr>
          <w:rFonts w:cstheme="minorHAnsi"/>
          <w:sz w:val="20"/>
          <w:szCs w:val="20"/>
          <w:lang w:val="es-ES" w:eastAsia="es-ES"/>
        </w:rPr>
        <w:t>,</w:t>
      </w:r>
      <w:r w:rsidR="009816C6" w:rsidRPr="002868D4">
        <w:rPr>
          <w:rFonts w:cstheme="minorHAnsi"/>
          <w:sz w:val="20"/>
          <w:szCs w:val="20"/>
          <w:lang w:val="es-ES" w:eastAsia="es-ES"/>
        </w:rPr>
        <w:t xml:space="preserve"> de carácter personal.</w:t>
      </w:r>
    </w:p>
    <w:p w14:paraId="3F02A29F" w14:textId="424CC1B6" w:rsidR="009816C6" w:rsidRPr="002868D4" w:rsidRDefault="009816C6" w:rsidP="00C36FC6">
      <w:pPr>
        <w:pStyle w:val="Sinespaciado"/>
        <w:numPr>
          <w:ilvl w:val="0"/>
          <w:numId w:val="3"/>
        </w:numPr>
        <w:rPr>
          <w:rFonts w:cstheme="minorHAnsi"/>
          <w:b/>
          <w:sz w:val="20"/>
          <w:szCs w:val="20"/>
          <w:lang w:val="es-ES" w:eastAsia="es-ES"/>
        </w:rPr>
      </w:pPr>
      <w:r w:rsidRPr="002868D4">
        <w:rPr>
          <w:rFonts w:cstheme="minorHAnsi"/>
          <w:sz w:val="20"/>
          <w:szCs w:val="20"/>
          <w:lang w:val="es-ES" w:eastAsia="es-ES"/>
        </w:rPr>
        <w:t xml:space="preserve">No compartir datos </w:t>
      </w:r>
      <w:r w:rsidR="00030214">
        <w:rPr>
          <w:rFonts w:cstheme="minorHAnsi"/>
          <w:sz w:val="20"/>
          <w:szCs w:val="20"/>
          <w:lang w:val="es-ES" w:eastAsia="es-ES"/>
        </w:rPr>
        <w:t>con</w:t>
      </w:r>
      <w:r w:rsidRPr="002868D4">
        <w:rPr>
          <w:rFonts w:cstheme="minorHAnsi"/>
          <w:sz w:val="20"/>
          <w:szCs w:val="20"/>
          <w:lang w:val="es-ES" w:eastAsia="es-ES"/>
        </w:rPr>
        <w:t xml:space="preserve"> terceros excepto en los siguientes casos:</w:t>
      </w:r>
    </w:p>
    <w:p w14:paraId="63258CC5" w14:textId="77777777" w:rsidR="009816C6" w:rsidRPr="002868D4" w:rsidRDefault="009816C6" w:rsidP="009816C6">
      <w:pPr>
        <w:pStyle w:val="Sinespaciado"/>
        <w:numPr>
          <w:ilvl w:val="1"/>
          <w:numId w:val="3"/>
        </w:numPr>
        <w:rPr>
          <w:rFonts w:cstheme="minorHAnsi"/>
          <w:b/>
          <w:sz w:val="20"/>
          <w:szCs w:val="20"/>
          <w:lang w:val="es-ES" w:eastAsia="es-ES"/>
        </w:rPr>
      </w:pPr>
      <w:r w:rsidRPr="002868D4">
        <w:rPr>
          <w:rFonts w:cstheme="minorHAnsi"/>
          <w:sz w:val="20"/>
          <w:szCs w:val="20"/>
          <w:lang w:val="es-ES" w:eastAsia="es-ES"/>
        </w:rPr>
        <w:t>Que la justicia lo requiera.</w:t>
      </w:r>
    </w:p>
    <w:p w14:paraId="329647B2" w14:textId="77777777" w:rsidR="009816C6" w:rsidRPr="002868D4" w:rsidRDefault="009816C6" w:rsidP="009816C6">
      <w:pPr>
        <w:pStyle w:val="Sinespaciado"/>
        <w:numPr>
          <w:ilvl w:val="1"/>
          <w:numId w:val="3"/>
        </w:numPr>
        <w:rPr>
          <w:rFonts w:cstheme="minorHAnsi"/>
          <w:b/>
          <w:sz w:val="20"/>
          <w:szCs w:val="20"/>
          <w:lang w:val="es-ES" w:eastAsia="es-ES"/>
        </w:rPr>
      </w:pPr>
      <w:r w:rsidRPr="002868D4">
        <w:rPr>
          <w:rFonts w:cstheme="minorHAnsi"/>
          <w:sz w:val="20"/>
          <w:szCs w:val="20"/>
          <w:lang w:val="es-ES" w:eastAsia="es-ES"/>
        </w:rPr>
        <w:t>Es estrictamente necesario para proteger los intereses de los usuarios.</w:t>
      </w:r>
    </w:p>
    <w:p w14:paraId="4A49413E" w14:textId="77777777" w:rsidR="009816C6" w:rsidRPr="002868D4" w:rsidRDefault="009816C6" w:rsidP="009816C6">
      <w:pPr>
        <w:pStyle w:val="Sinespaciado"/>
        <w:numPr>
          <w:ilvl w:val="1"/>
          <w:numId w:val="3"/>
        </w:numPr>
        <w:rPr>
          <w:rFonts w:cstheme="minorHAnsi"/>
          <w:b/>
          <w:sz w:val="20"/>
          <w:szCs w:val="20"/>
          <w:lang w:val="es-ES" w:eastAsia="es-ES"/>
        </w:rPr>
      </w:pPr>
      <w:r w:rsidRPr="002868D4">
        <w:rPr>
          <w:rFonts w:cstheme="minorHAnsi"/>
          <w:sz w:val="20"/>
          <w:szCs w:val="20"/>
          <w:lang w:val="es-ES" w:eastAsia="es-ES"/>
        </w:rPr>
        <w:t>Cuando haya acciones promocionales a las empresas que participen ellas, en todos los casos el usuario va a ser avisado previamente.</w:t>
      </w:r>
    </w:p>
    <w:p w14:paraId="7758CF99" w14:textId="77777777" w:rsidR="009816C6" w:rsidRPr="002868D4" w:rsidRDefault="009816C6" w:rsidP="009816C6">
      <w:pPr>
        <w:pStyle w:val="Sinespaciado"/>
        <w:numPr>
          <w:ilvl w:val="1"/>
          <w:numId w:val="3"/>
        </w:numPr>
        <w:rPr>
          <w:rFonts w:cstheme="minorHAnsi"/>
          <w:b/>
          <w:sz w:val="20"/>
          <w:szCs w:val="20"/>
          <w:lang w:val="es-ES" w:eastAsia="es-ES"/>
        </w:rPr>
      </w:pPr>
      <w:r w:rsidRPr="002868D4">
        <w:rPr>
          <w:rFonts w:cstheme="minorHAnsi"/>
          <w:sz w:val="20"/>
          <w:szCs w:val="20"/>
          <w:lang w:val="es-ES" w:eastAsia="es-ES"/>
        </w:rPr>
        <w:t>Para el cumplimiento de la ley 34/2002 del 11 de julio.</w:t>
      </w:r>
    </w:p>
    <w:p w14:paraId="252105E3" w14:textId="77777777" w:rsidR="00C36FC6" w:rsidRPr="002868D4" w:rsidRDefault="00C36FC6" w:rsidP="00C36FC6">
      <w:pPr>
        <w:pStyle w:val="Sinespaciado"/>
        <w:rPr>
          <w:rFonts w:cstheme="minorHAnsi"/>
          <w:b/>
          <w:sz w:val="20"/>
          <w:szCs w:val="20"/>
          <w:lang w:val="es-ES" w:eastAsia="es-ES"/>
        </w:rPr>
      </w:pPr>
    </w:p>
    <w:p w14:paraId="7EEB9F1E" w14:textId="5CC07586" w:rsidR="009113BA" w:rsidRPr="002868D4" w:rsidRDefault="0060750D" w:rsidP="00C36FC6">
      <w:pPr>
        <w:pStyle w:val="Sinespaciado"/>
        <w:rPr>
          <w:rFonts w:cstheme="minorHAnsi"/>
          <w:b/>
          <w:sz w:val="20"/>
          <w:szCs w:val="20"/>
          <w:lang w:val="es-ES" w:eastAsia="es-ES"/>
        </w:rPr>
      </w:pPr>
      <w:r w:rsidRPr="002868D4">
        <w:rPr>
          <w:rFonts w:cstheme="minorHAnsi"/>
          <w:b/>
          <w:sz w:val="20"/>
          <w:szCs w:val="20"/>
          <w:lang w:val="es-ES" w:eastAsia="es-ES"/>
        </w:rPr>
        <w:t>JURISDICCIÓN</w:t>
      </w:r>
    </w:p>
    <w:p w14:paraId="304430F2" w14:textId="7A4BDF54" w:rsidR="00C36FC6" w:rsidRPr="002868D4" w:rsidRDefault="009113BA" w:rsidP="00C36FC6">
      <w:pPr>
        <w:pStyle w:val="Sinespaciado"/>
        <w:rPr>
          <w:rFonts w:cstheme="minorHAnsi"/>
          <w:sz w:val="20"/>
          <w:szCs w:val="20"/>
          <w:lang w:val="es-ES" w:eastAsia="es-ES"/>
        </w:rPr>
      </w:pPr>
      <w:r w:rsidRPr="002868D4">
        <w:rPr>
          <w:rFonts w:cstheme="minorHAnsi"/>
          <w:sz w:val="20"/>
          <w:szCs w:val="20"/>
          <w:lang w:val="es-ES" w:eastAsia="es-ES"/>
        </w:rPr>
        <w:t xml:space="preserve">La relación entre </w:t>
      </w:r>
      <w:r w:rsidR="00030214">
        <w:rPr>
          <w:rFonts w:cstheme="minorHAnsi"/>
          <w:sz w:val="20"/>
          <w:szCs w:val="20"/>
          <w:lang w:val="es-ES" w:eastAsia="es-ES"/>
        </w:rPr>
        <w:t>Lasertall, S.L.</w:t>
      </w:r>
      <w:r w:rsidR="009211E5" w:rsidRPr="002868D4">
        <w:rPr>
          <w:rFonts w:cstheme="minorHAnsi"/>
          <w:sz w:val="20"/>
          <w:szCs w:val="20"/>
          <w:lang w:val="es-ES" w:eastAsia="es-ES"/>
        </w:rPr>
        <w:t xml:space="preserve"> </w:t>
      </w:r>
      <w:r w:rsidRPr="002868D4">
        <w:rPr>
          <w:rFonts w:cstheme="minorHAnsi"/>
          <w:sz w:val="20"/>
          <w:szCs w:val="20"/>
          <w:lang w:val="es-ES" w:eastAsia="es-ES"/>
        </w:rPr>
        <w:t>y el Usuario será guiada por la normativa española vigente y cualquier controversia se someterá a los Juzgados y Tribunales.</w:t>
      </w:r>
    </w:p>
    <w:p w14:paraId="43166EE2" w14:textId="77777777" w:rsidR="00C36FC6" w:rsidRPr="002868D4" w:rsidRDefault="00C36FC6" w:rsidP="00C36FC6">
      <w:pPr>
        <w:pStyle w:val="Sinespaciado"/>
        <w:rPr>
          <w:rFonts w:cstheme="minorHAnsi"/>
          <w:b/>
          <w:bCs/>
          <w:sz w:val="20"/>
          <w:szCs w:val="20"/>
          <w:lang w:val="es-ES" w:eastAsia="es-ES"/>
        </w:rPr>
      </w:pPr>
    </w:p>
    <w:p w14:paraId="4EA8AC11" w14:textId="625C2F3C" w:rsidR="004A7E7A" w:rsidRPr="002868D4" w:rsidRDefault="0060750D" w:rsidP="00C36FC6">
      <w:pPr>
        <w:pStyle w:val="Sinespaciado"/>
        <w:rPr>
          <w:rFonts w:cstheme="minorHAnsi"/>
          <w:sz w:val="20"/>
          <w:szCs w:val="20"/>
          <w:lang w:val="es-ES" w:eastAsia="es-ES"/>
        </w:rPr>
      </w:pPr>
      <w:r w:rsidRPr="002868D4">
        <w:rPr>
          <w:rFonts w:cstheme="minorHAnsi"/>
          <w:b/>
          <w:bCs/>
          <w:sz w:val="20"/>
          <w:szCs w:val="20"/>
          <w:lang w:val="es-ES" w:eastAsia="es-ES"/>
        </w:rPr>
        <w:t>LEY APLICABLE</w:t>
      </w:r>
    </w:p>
    <w:p w14:paraId="37DDEB75" w14:textId="77777777" w:rsidR="004A7E7A" w:rsidRPr="002868D4" w:rsidRDefault="004A7E7A" w:rsidP="00C36FC6">
      <w:pPr>
        <w:pStyle w:val="Sinespaciado"/>
        <w:rPr>
          <w:rFonts w:cstheme="minorHAnsi"/>
          <w:sz w:val="20"/>
          <w:szCs w:val="20"/>
          <w:lang w:val="es-ES" w:eastAsia="es-ES"/>
        </w:rPr>
      </w:pPr>
      <w:r w:rsidRPr="002868D4">
        <w:rPr>
          <w:rFonts w:cstheme="minorHAnsi"/>
          <w:sz w:val="20"/>
          <w:szCs w:val="20"/>
          <w:lang w:val="es-ES" w:eastAsia="es-ES"/>
        </w:rPr>
        <w:t xml:space="preserve">La ley aplicable en caso de disputa o conflicto de interpretación de los términos que </w:t>
      </w:r>
      <w:r w:rsidR="00910BA1" w:rsidRPr="002868D4">
        <w:rPr>
          <w:rFonts w:cstheme="minorHAnsi"/>
          <w:sz w:val="20"/>
          <w:szCs w:val="20"/>
          <w:lang w:val="es-ES" w:eastAsia="es-ES"/>
        </w:rPr>
        <w:t>com</w:t>
      </w:r>
      <w:r w:rsidR="009113BA" w:rsidRPr="002868D4">
        <w:rPr>
          <w:rFonts w:cstheme="minorHAnsi"/>
          <w:sz w:val="20"/>
          <w:szCs w:val="20"/>
          <w:lang w:val="es-ES" w:eastAsia="es-ES"/>
        </w:rPr>
        <w:t xml:space="preserve">ponen </w:t>
      </w:r>
      <w:r w:rsidRPr="002868D4">
        <w:rPr>
          <w:rFonts w:cstheme="minorHAnsi"/>
          <w:sz w:val="20"/>
          <w:szCs w:val="20"/>
          <w:lang w:val="es-ES" w:eastAsia="es-ES"/>
        </w:rPr>
        <w:t xml:space="preserve">este aviso legal, así como cualquier </w:t>
      </w:r>
      <w:r w:rsidR="009113BA" w:rsidRPr="002868D4">
        <w:rPr>
          <w:rFonts w:cstheme="minorHAnsi"/>
          <w:sz w:val="20"/>
          <w:szCs w:val="20"/>
          <w:lang w:val="es-ES" w:eastAsia="es-ES"/>
        </w:rPr>
        <w:t>asunto</w:t>
      </w:r>
      <w:r w:rsidRPr="002868D4">
        <w:rPr>
          <w:rFonts w:cstheme="minorHAnsi"/>
          <w:sz w:val="20"/>
          <w:szCs w:val="20"/>
          <w:lang w:val="es-ES" w:eastAsia="es-ES"/>
        </w:rPr>
        <w:t xml:space="preserve"> relacionad</w:t>
      </w:r>
      <w:r w:rsidR="009113BA" w:rsidRPr="002868D4">
        <w:rPr>
          <w:rFonts w:cstheme="minorHAnsi"/>
          <w:sz w:val="20"/>
          <w:szCs w:val="20"/>
          <w:lang w:val="es-ES" w:eastAsia="es-ES"/>
        </w:rPr>
        <w:t>o</w:t>
      </w:r>
      <w:r w:rsidRPr="002868D4">
        <w:rPr>
          <w:rFonts w:cstheme="minorHAnsi"/>
          <w:sz w:val="20"/>
          <w:szCs w:val="20"/>
          <w:lang w:val="es-ES" w:eastAsia="es-ES"/>
        </w:rPr>
        <w:t xml:space="preserve"> con los servicios del</w:t>
      </w:r>
      <w:r w:rsidR="009113BA" w:rsidRPr="002868D4">
        <w:rPr>
          <w:rFonts w:cstheme="minorHAnsi"/>
          <w:sz w:val="20"/>
          <w:szCs w:val="20"/>
          <w:lang w:val="es-ES" w:eastAsia="es-ES"/>
        </w:rPr>
        <w:t xml:space="preserve"> sitio web</w:t>
      </w:r>
      <w:r w:rsidRPr="002868D4">
        <w:rPr>
          <w:rFonts w:cstheme="minorHAnsi"/>
          <w:sz w:val="20"/>
          <w:szCs w:val="20"/>
          <w:lang w:val="es-ES" w:eastAsia="es-ES"/>
        </w:rPr>
        <w:t>, será la ley española.</w:t>
      </w:r>
    </w:p>
    <w:sectPr w:rsidR="004A7E7A" w:rsidRPr="002868D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AB88" w14:textId="77777777" w:rsidR="00644BA3" w:rsidRDefault="00644BA3" w:rsidP="00FB7CE7">
      <w:pPr>
        <w:spacing w:after="0" w:line="240" w:lineRule="auto"/>
      </w:pPr>
      <w:r>
        <w:separator/>
      </w:r>
    </w:p>
  </w:endnote>
  <w:endnote w:type="continuationSeparator" w:id="0">
    <w:p w14:paraId="773985D1" w14:textId="77777777" w:rsidR="00644BA3" w:rsidRDefault="00644BA3" w:rsidP="00FB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23502" w14:textId="77777777" w:rsidR="00644BA3" w:rsidRDefault="00644BA3" w:rsidP="00FB7CE7">
      <w:pPr>
        <w:spacing w:after="0" w:line="240" w:lineRule="auto"/>
      </w:pPr>
      <w:r>
        <w:separator/>
      </w:r>
    </w:p>
  </w:footnote>
  <w:footnote w:type="continuationSeparator" w:id="0">
    <w:p w14:paraId="4B630D30" w14:textId="77777777" w:rsidR="00644BA3" w:rsidRDefault="00644BA3" w:rsidP="00FB7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3A59" w14:textId="6BB30814" w:rsidR="00FB7CE7" w:rsidRDefault="002868D4" w:rsidP="00FB7CE7">
    <w:pPr>
      <w:pStyle w:val="Encabezado"/>
      <w:tabs>
        <w:tab w:val="clear" w:pos="4252"/>
        <w:tab w:val="clear" w:pos="8504"/>
        <w:tab w:val="left" w:pos="1995"/>
      </w:tabs>
    </w:pPr>
    <w:r>
      <w:rPr>
        <w:noProof/>
      </w:rPr>
      <w:drawing>
        <wp:anchor distT="0" distB="0" distL="114300" distR="114300" simplePos="0" relativeHeight="251659264" behindDoc="0" locked="0" layoutInCell="1" allowOverlap="1" wp14:anchorId="4E49E2AC" wp14:editId="537DCEC5">
          <wp:simplePos x="0" y="0"/>
          <wp:positionH relativeFrom="margin">
            <wp:align>left</wp:align>
          </wp:positionH>
          <wp:positionV relativeFrom="paragraph">
            <wp:posOffset>17145</wp:posOffset>
          </wp:positionV>
          <wp:extent cx="1435735" cy="42545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735" cy="425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4C70"/>
    <w:multiLevelType w:val="hybridMultilevel"/>
    <w:tmpl w:val="3414308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81647D"/>
    <w:multiLevelType w:val="hybridMultilevel"/>
    <w:tmpl w:val="CFAEC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F95029D"/>
    <w:multiLevelType w:val="hybridMultilevel"/>
    <w:tmpl w:val="F3DA86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E7A"/>
    <w:rsid w:val="0001045C"/>
    <w:rsid w:val="00030214"/>
    <w:rsid w:val="0008017F"/>
    <w:rsid w:val="001618FF"/>
    <w:rsid w:val="001E28BF"/>
    <w:rsid w:val="002868D4"/>
    <w:rsid w:val="002F35B0"/>
    <w:rsid w:val="003A3C83"/>
    <w:rsid w:val="004A7E7A"/>
    <w:rsid w:val="0060750D"/>
    <w:rsid w:val="00644BA3"/>
    <w:rsid w:val="006805C2"/>
    <w:rsid w:val="007A618E"/>
    <w:rsid w:val="007C61DF"/>
    <w:rsid w:val="00825B92"/>
    <w:rsid w:val="00856F51"/>
    <w:rsid w:val="00902364"/>
    <w:rsid w:val="00910BA1"/>
    <w:rsid w:val="009113BA"/>
    <w:rsid w:val="009211E5"/>
    <w:rsid w:val="00974A23"/>
    <w:rsid w:val="009816C6"/>
    <w:rsid w:val="00992187"/>
    <w:rsid w:val="00995B61"/>
    <w:rsid w:val="009E2EC9"/>
    <w:rsid w:val="00A22F78"/>
    <w:rsid w:val="00AD0F8B"/>
    <w:rsid w:val="00B3793B"/>
    <w:rsid w:val="00B91B15"/>
    <w:rsid w:val="00C36FC6"/>
    <w:rsid w:val="00C73906"/>
    <w:rsid w:val="00E53C26"/>
    <w:rsid w:val="00F06CA0"/>
    <w:rsid w:val="00FB5C31"/>
    <w:rsid w:val="00FB7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DE073"/>
  <w15:chartTrackingRefBased/>
  <w15:docId w15:val="{6C6A8482-BB22-46CA-B3DD-D84B3241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E7A"/>
    <w:rPr>
      <w:lang w:val="es-ES_tradnl"/>
    </w:rPr>
  </w:style>
  <w:style w:type="paragraph" w:styleId="Ttulo1">
    <w:name w:val="heading 1"/>
    <w:basedOn w:val="Normal"/>
    <w:next w:val="Normal"/>
    <w:link w:val="Ttulo1Car"/>
    <w:uiPriority w:val="9"/>
    <w:qFormat/>
    <w:rsid w:val="00FB7C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7CE7"/>
    <w:rPr>
      <w:rFonts w:asciiTheme="majorHAnsi" w:eastAsiaTheme="majorEastAsia" w:hAnsiTheme="majorHAnsi" w:cstheme="majorBidi"/>
      <w:color w:val="2F5496" w:themeColor="accent1" w:themeShade="BF"/>
      <w:sz w:val="32"/>
      <w:szCs w:val="32"/>
      <w:lang w:val="es-ES_tradnl"/>
    </w:rPr>
  </w:style>
  <w:style w:type="paragraph" w:styleId="Encabezado">
    <w:name w:val="header"/>
    <w:basedOn w:val="Normal"/>
    <w:link w:val="EncabezadoCar"/>
    <w:uiPriority w:val="99"/>
    <w:unhideWhenUsed/>
    <w:rsid w:val="00FB7CE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CE7"/>
    <w:rPr>
      <w:lang w:val="es-ES_tradnl"/>
    </w:rPr>
  </w:style>
  <w:style w:type="paragraph" w:styleId="Piedepgina">
    <w:name w:val="footer"/>
    <w:basedOn w:val="Normal"/>
    <w:link w:val="PiedepginaCar"/>
    <w:uiPriority w:val="99"/>
    <w:unhideWhenUsed/>
    <w:rsid w:val="00FB7CE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CE7"/>
    <w:rPr>
      <w:lang w:val="es-ES_tradnl"/>
    </w:rPr>
  </w:style>
  <w:style w:type="paragraph" w:styleId="Prrafodelista">
    <w:name w:val="List Paragraph"/>
    <w:basedOn w:val="Normal"/>
    <w:uiPriority w:val="34"/>
    <w:qFormat/>
    <w:rsid w:val="001618FF"/>
    <w:pPr>
      <w:ind w:left="720"/>
      <w:contextualSpacing/>
    </w:pPr>
  </w:style>
  <w:style w:type="paragraph" w:styleId="Sinespaciado">
    <w:name w:val="No Spacing"/>
    <w:uiPriority w:val="1"/>
    <w:qFormat/>
    <w:rsid w:val="00C36FC6"/>
    <w:pPr>
      <w:spacing w:after="0" w:line="240" w:lineRule="auto"/>
    </w:pPr>
    <w:rPr>
      <w:lang w:val="es-ES_tradnl"/>
    </w:rPr>
  </w:style>
  <w:style w:type="character" w:styleId="Hipervnculo">
    <w:name w:val="Hyperlink"/>
    <w:basedOn w:val="Fuentedeprrafopredeter"/>
    <w:uiPriority w:val="99"/>
    <w:unhideWhenUsed/>
    <w:rsid w:val="009211E5"/>
    <w:rPr>
      <w:color w:val="0563C1" w:themeColor="hyperlink"/>
      <w:u w:val="single"/>
    </w:rPr>
  </w:style>
  <w:style w:type="character" w:styleId="Mencinsinresolver">
    <w:name w:val="Unresolved Mention"/>
    <w:basedOn w:val="Fuentedeprrafopredeter"/>
    <w:uiPriority w:val="99"/>
    <w:semiHidden/>
    <w:unhideWhenUsed/>
    <w:rsid w:val="00921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6775">
      <w:bodyDiv w:val="1"/>
      <w:marLeft w:val="0"/>
      <w:marRight w:val="0"/>
      <w:marTop w:val="0"/>
      <w:marBottom w:val="0"/>
      <w:divBdr>
        <w:top w:val="none" w:sz="0" w:space="0" w:color="auto"/>
        <w:left w:val="none" w:sz="0" w:space="0" w:color="auto"/>
        <w:bottom w:val="none" w:sz="0" w:space="0" w:color="auto"/>
        <w:right w:val="none" w:sz="0" w:space="0" w:color="auto"/>
      </w:divBdr>
    </w:div>
    <w:div w:id="185599979">
      <w:bodyDiv w:val="1"/>
      <w:marLeft w:val="0"/>
      <w:marRight w:val="0"/>
      <w:marTop w:val="0"/>
      <w:marBottom w:val="0"/>
      <w:divBdr>
        <w:top w:val="none" w:sz="0" w:space="0" w:color="auto"/>
        <w:left w:val="none" w:sz="0" w:space="0" w:color="auto"/>
        <w:bottom w:val="none" w:sz="0" w:space="0" w:color="auto"/>
        <w:right w:val="none" w:sz="0" w:space="0" w:color="auto"/>
      </w:divBdr>
    </w:div>
    <w:div w:id="833378964">
      <w:bodyDiv w:val="1"/>
      <w:marLeft w:val="0"/>
      <w:marRight w:val="0"/>
      <w:marTop w:val="0"/>
      <w:marBottom w:val="0"/>
      <w:divBdr>
        <w:top w:val="none" w:sz="0" w:space="0" w:color="auto"/>
        <w:left w:val="none" w:sz="0" w:space="0" w:color="auto"/>
        <w:bottom w:val="none" w:sz="0" w:space="0" w:color="auto"/>
        <w:right w:val="none" w:sz="0" w:space="0" w:color="auto"/>
      </w:divBdr>
    </w:div>
    <w:div w:id="119743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4323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dc:creator>
  <cp:keywords/>
  <dc:description/>
  <cp:lastModifiedBy>Lasertall124</cp:lastModifiedBy>
  <cp:revision>3</cp:revision>
  <cp:lastPrinted>2018-07-17T07:23:00Z</cp:lastPrinted>
  <dcterms:created xsi:type="dcterms:W3CDTF">2019-01-28T11:12:00Z</dcterms:created>
  <dcterms:modified xsi:type="dcterms:W3CDTF">2019-01-28T11:12:00Z</dcterms:modified>
</cp:coreProperties>
</file>